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584D" w:rsidP="004E584D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4E584D" w:rsidP="004E584D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4E584D" w:rsidP="004E584D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4E584D" w:rsidP="004E584D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22 апреля 2026 года</w:t>
      </w:r>
    </w:p>
    <w:p w:rsidR="004E584D" w:rsidP="004E584D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4E584D" w:rsidP="004E584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4E584D" w:rsidP="004E584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№2-435-2802/2026 по иску </w:t>
      </w:r>
      <w:r>
        <w:rPr>
          <w:sz w:val="24"/>
          <w:szCs w:val="24"/>
        </w:rPr>
        <w:t xml:space="preserve">АО Банк Русский Стандарт к </w:t>
      </w:r>
      <w:r>
        <w:rPr>
          <w:sz w:val="24"/>
          <w:szCs w:val="24"/>
        </w:rPr>
        <w:t>Юнкману</w:t>
      </w:r>
      <w:r>
        <w:rPr>
          <w:sz w:val="24"/>
          <w:szCs w:val="24"/>
        </w:rPr>
        <w:t xml:space="preserve"> </w:t>
      </w:r>
      <w:r w:rsidR="0034407C">
        <w:rPr>
          <w:sz w:val="26"/>
          <w:szCs w:val="26"/>
        </w:rPr>
        <w:t>**</w:t>
      </w:r>
      <w:r w:rsidR="0034407C">
        <w:rPr>
          <w:sz w:val="26"/>
          <w:szCs w:val="26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4E584D" w:rsidP="004E584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4E584D" w:rsidP="004E584D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4E584D" w:rsidP="004E584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АО Банк Русский Стандарт к </w:t>
      </w:r>
      <w:r>
        <w:rPr>
          <w:sz w:val="24"/>
          <w:szCs w:val="24"/>
        </w:rPr>
        <w:t>Юнкману</w:t>
      </w:r>
      <w:r>
        <w:rPr>
          <w:sz w:val="24"/>
          <w:szCs w:val="24"/>
        </w:rPr>
        <w:t xml:space="preserve"> </w:t>
      </w:r>
      <w:r w:rsidR="0034407C">
        <w:rPr>
          <w:sz w:val="26"/>
          <w:szCs w:val="26"/>
        </w:rPr>
        <w:t>**</w:t>
      </w:r>
      <w:r w:rsidR="0034407C">
        <w:rPr>
          <w:sz w:val="26"/>
          <w:szCs w:val="26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удовлетворить.</w:t>
      </w:r>
    </w:p>
    <w:p w:rsidR="004E584D" w:rsidP="004E584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Юнкмана</w:t>
      </w:r>
      <w:r>
        <w:rPr>
          <w:sz w:val="24"/>
          <w:szCs w:val="24"/>
        </w:rPr>
        <w:t xml:space="preserve"> </w:t>
      </w:r>
      <w:r w:rsidR="0034407C">
        <w:rPr>
          <w:sz w:val="26"/>
          <w:szCs w:val="26"/>
        </w:rPr>
        <w:t xml:space="preserve">***  </w:t>
      </w:r>
      <w:r>
        <w:rPr>
          <w:sz w:val="24"/>
          <w:szCs w:val="24"/>
        </w:rPr>
        <w:t xml:space="preserve">(паспорт </w:t>
      </w:r>
      <w:r w:rsidR="0034407C">
        <w:rPr>
          <w:sz w:val="26"/>
          <w:szCs w:val="26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АО Банк Русский Стандарт (ИНН </w:t>
      </w:r>
      <w:r w:rsidR="0034407C">
        <w:rPr>
          <w:sz w:val="26"/>
          <w:szCs w:val="26"/>
        </w:rPr>
        <w:t xml:space="preserve">***  </w:t>
      </w:r>
      <w:r>
        <w:rPr>
          <w:sz w:val="24"/>
          <w:szCs w:val="24"/>
        </w:rPr>
        <w:t>) 44538,91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госпошлины,.</w:t>
      </w:r>
    </w:p>
    <w:p w:rsidR="004E584D" w:rsidP="004E584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4E584D" w:rsidP="004E584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4E584D" w:rsidP="004E584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4E584D" w:rsidP="004E584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4E584D" w:rsidP="004E584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4E584D" w:rsidP="004E584D">
      <w:pPr>
        <w:pStyle w:val="1"/>
        <w:jc w:val="both"/>
        <w:rPr>
          <w:rStyle w:val="10"/>
          <w:sz w:val="24"/>
          <w:szCs w:val="24"/>
        </w:rPr>
      </w:pPr>
    </w:p>
    <w:p w:rsidR="004E584D" w:rsidP="004E584D">
      <w:pPr>
        <w:pStyle w:val="1"/>
        <w:jc w:val="both"/>
        <w:rPr>
          <w:rStyle w:val="10"/>
          <w:sz w:val="24"/>
          <w:szCs w:val="24"/>
        </w:rPr>
      </w:pPr>
    </w:p>
    <w:p w:rsidR="004E584D" w:rsidP="004E584D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4E584D" w:rsidP="004E584D">
      <w:pPr>
        <w:pStyle w:val="1"/>
        <w:jc w:val="both"/>
        <w:rPr>
          <w:rStyle w:val="10"/>
          <w:sz w:val="24"/>
          <w:szCs w:val="24"/>
        </w:rPr>
      </w:pPr>
    </w:p>
    <w:p w:rsidR="004E584D" w:rsidP="004E584D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4E584D" w:rsidP="004E584D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4E584D" w:rsidP="004E584D"/>
    <w:p w:rsidR="004E584D" w:rsidP="004E584D"/>
    <w:p w:rsidR="004E584D" w:rsidP="004E584D"/>
    <w:p w:rsidR="004E584D" w:rsidP="004E584D"/>
    <w:p w:rsidR="00A72BE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44"/>
    <w:rsid w:val="0034407C"/>
    <w:rsid w:val="00437044"/>
    <w:rsid w:val="004E584D"/>
    <w:rsid w:val="00A72B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11D8002-0DAB-4404-8BBF-68CD4ADC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84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4E58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4E584D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4E584D"/>
  </w:style>
  <w:style w:type="paragraph" w:styleId="BalloonText">
    <w:name w:val="Balloon Text"/>
    <w:basedOn w:val="Normal"/>
    <w:link w:val="a"/>
    <w:uiPriority w:val="99"/>
    <w:semiHidden/>
    <w:unhideWhenUsed/>
    <w:rsid w:val="004E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5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